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F5" w:rsidRDefault="009326F5" w:rsidP="00852F9A">
      <w:pPr>
        <w:jc w:val="center"/>
        <w:rPr>
          <w:rFonts w:ascii="Arial" w:hAnsi="Arial" w:cs="Arial"/>
          <w:b/>
          <w:u w:val="single"/>
        </w:rPr>
      </w:pPr>
    </w:p>
    <w:p w:rsidR="009326F5" w:rsidRDefault="009326F5" w:rsidP="00852F9A">
      <w:pPr>
        <w:jc w:val="center"/>
        <w:rPr>
          <w:rFonts w:ascii="Arial" w:hAnsi="Arial" w:cs="Arial"/>
          <w:b/>
          <w:u w:val="single"/>
        </w:rPr>
      </w:pPr>
    </w:p>
    <w:p w:rsidR="0079789E" w:rsidRDefault="0079789E" w:rsidP="009326F5">
      <w:pPr>
        <w:jc w:val="center"/>
        <w:rPr>
          <w:rFonts w:ascii="Arial" w:hAnsi="Arial" w:cs="Arial"/>
          <w:b/>
          <w:u w:val="single"/>
        </w:rPr>
      </w:pPr>
    </w:p>
    <w:p w:rsidR="0079789E" w:rsidRDefault="0079789E" w:rsidP="009326F5">
      <w:pPr>
        <w:jc w:val="center"/>
        <w:rPr>
          <w:rFonts w:ascii="Arial" w:hAnsi="Arial" w:cs="Arial"/>
          <w:b/>
          <w:u w:val="single"/>
        </w:rPr>
      </w:pPr>
    </w:p>
    <w:p w:rsidR="009759FC" w:rsidRPr="0079789E" w:rsidRDefault="00D11BBD" w:rsidP="009326F5">
      <w:pPr>
        <w:jc w:val="center"/>
        <w:rPr>
          <w:rFonts w:ascii="Arial" w:hAnsi="Arial" w:cs="Arial"/>
          <w:b/>
        </w:rPr>
      </w:pPr>
      <w:r w:rsidRPr="0079789E">
        <w:rPr>
          <w:rFonts w:ascii="Arial" w:hAnsi="Arial" w:cs="Arial"/>
          <w:b/>
        </w:rPr>
        <w:t>Volunteer Role</w:t>
      </w:r>
      <w:r w:rsidR="00AD0CE2" w:rsidRPr="0079789E">
        <w:rPr>
          <w:rFonts w:ascii="Arial" w:hAnsi="Arial" w:cs="Arial"/>
          <w:b/>
        </w:rPr>
        <w:t xml:space="preserve"> Description – </w:t>
      </w:r>
      <w:r w:rsidR="003531E1">
        <w:rPr>
          <w:rFonts w:ascii="Arial" w:hAnsi="Arial" w:cs="Arial"/>
          <w:b/>
        </w:rPr>
        <w:t>Peer Support</w:t>
      </w:r>
      <w:r w:rsidR="005D114C">
        <w:rPr>
          <w:rFonts w:ascii="Arial" w:hAnsi="Arial" w:cs="Arial"/>
          <w:b/>
        </w:rPr>
        <w:t xml:space="preserve"> Group</w:t>
      </w:r>
      <w:r w:rsidR="00852F9A" w:rsidRPr="0079789E">
        <w:rPr>
          <w:rFonts w:ascii="Arial" w:hAnsi="Arial" w:cs="Arial"/>
          <w:b/>
        </w:rPr>
        <w:t xml:space="preserve"> </w:t>
      </w:r>
      <w:r w:rsidR="008D134A">
        <w:rPr>
          <w:rFonts w:ascii="Arial" w:hAnsi="Arial" w:cs="Arial"/>
          <w:b/>
        </w:rPr>
        <w:t>Assistant</w:t>
      </w:r>
    </w:p>
    <w:p w:rsidR="00852F9A" w:rsidRDefault="00852F9A" w:rsidP="009326F5">
      <w:pPr>
        <w:jc w:val="center"/>
        <w:rPr>
          <w:rFonts w:ascii="Arial" w:hAnsi="Arial" w:cs="Arial"/>
          <w:b/>
          <w:u w:val="single"/>
        </w:rPr>
      </w:pPr>
    </w:p>
    <w:p w:rsidR="003531E1" w:rsidRPr="003531E1" w:rsidRDefault="003531E1" w:rsidP="003531E1">
      <w:pPr>
        <w:rPr>
          <w:rFonts w:ascii="Arial" w:hAnsi="Arial" w:cs="Arial"/>
        </w:rPr>
      </w:pPr>
      <w:r w:rsidRPr="003531E1">
        <w:rPr>
          <w:rFonts w:ascii="Arial" w:hAnsi="Arial" w:cs="Arial"/>
        </w:rPr>
        <w:t xml:space="preserve">York Mind is running a weekly </w:t>
      </w:r>
      <w:r w:rsidRPr="003531E1">
        <w:rPr>
          <w:rFonts w:ascii="Arial" w:hAnsi="Arial" w:cs="Arial"/>
          <w:b/>
        </w:rPr>
        <w:t>peer support group</w:t>
      </w:r>
      <w:r w:rsidRPr="003531E1">
        <w:rPr>
          <w:rFonts w:ascii="Arial" w:hAnsi="Arial" w:cs="Arial"/>
        </w:rPr>
        <w:t xml:space="preserve"> for </w:t>
      </w:r>
      <w:r w:rsidR="009756F7">
        <w:rPr>
          <w:rFonts w:ascii="Arial" w:hAnsi="Arial" w:cs="Arial"/>
        </w:rPr>
        <w:t>16</w:t>
      </w:r>
      <w:r w:rsidRPr="003531E1">
        <w:rPr>
          <w:rFonts w:ascii="Arial" w:hAnsi="Arial" w:cs="Arial"/>
        </w:rPr>
        <w:t>-</w:t>
      </w:r>
      <w:r w:rsidR="009756F7">
        <w:rPr>
          <w:rFonts w:ascii="Arial" w:hAnsi="Arial" w:cs="Arial"/>
        </w:rPr>
        <w:t>21</w:t>
      </w:r>
      <w:r w:rsidRPr="003531E1">
        <w:rPr>
          <w:rFonts w:ascii="Arial" w:hAnsi="Arial" w:cs="Arial"/>
        </w:rPr>
        <w:t xml:space="preserve"> year olds struggling with their emotions and mental health. It’s for young </w:t>
      </w:r>
      <w:r w:rsidR="009756F7">
        <w:rPr>
          <w:rFonts w:ascii="Arial" w:hAnsi="Arial" w:cs="Arial"/>
        </w:rPr>
        <w:t>adults</w:t>
      </w:r>
      <w:r w:rsidRPr="003531E1">
        <w:rPr>
          <w:rFonts w:ascii="Arial" w:hAnsi="Arial" w:cs="Arial"/>
        </w:rPr>
        <w:t xml:space="preserve"> who are interested in being part of a social and supportive group, </w:t>
      </w:r>
      <w:r w:rsidR="009756F7">
        <w:rPr>
          <w:rFonts w:ascii="Arial" w:hAnsi="Arial" w:cs="Arial"/>
        </w:rPr>
        <w:t>talking</w:t>
      </w:r>
      <w:r w:rsidRPr="003531E1">
        <w:rPr>
          <w:rFonts w:ascii="Arial" w:hAnsi="Arial" w:cs="Arial"/>
        </w:rPr>
        <w:t xml:space="preserve"> about ways of feeling more positive and putting them into action. The young </w:t>
      </w:r>
      <w:r w:rsidR="009756F7">
        <w:rPr>
          <w:rFonts w:ascii="Arial" w:hAnsi="Arial" w:cs="Arial"/>
        </w:rPr>
        <w:t>adults</w:t>
      </w:r>
      <w:r w:rsidRPr="003531E1">
        <w:rPr>
          <w:rFonts w:ascii="Arial" w:hAnsi="Arial" w:cs="Arial"/>
        </w:rPr>
        <w:t xml:space="preserve"> will collaborate to develop strategies that work for them, leading the group themselves with the facilitator there to assist them. Young </w:t>
      </w:r>
      <w:r w:rsidR="009756F7">
        <w:rPr>
          <w:rFonts w:ascii="Arial" w:hAnsi="Arial" w:cs="Arial"/>
        </w:rPr>
        <w:t>adults</w:t>
      </w:r>
      <w:r w:rsidRPr="003531E1">
        <w:rPr>
          <w:rFonts w:ascii="Arial" w:hAnsi="Arial" w:cs="Arial"/>
        </w:rPr>
        <w:t xml:space="preserve"> will join the group for up to six months, which will also include socials taking place outside of York Mind—taking part in activities of the young </w:t>
      </w:r>
      <w:proofErr w:type="spellStart"/>
      <w:r w:rsidR="009756F7">
        <w:rPr>
          <w:rFonts w:ascii="Arial" w:hAnsi="Arial" w:cs="Arial"/>
        </w:rPr>
        <w:t>adults</w:t>
      </w:r>
      <w:r w:rsidRPr="003531E1">
        <w:rPr>
          <w:rFonts w:ascii="Arial" w:hAnsi="Arial" w:cs="Arial"/>
        </w:rPr>
        <w:t>’s</w:t>
      </w:r>
      <w:proofErr w:type="spellEnd"/>
      <w:r w:rsidRPr="003531E1">
        <w:rPr>
          <w:rFonts w:ascii="Arial" w:hAnsi="Arial" w:cs="Arial"/>
        </w:rPr>
        <w:t xml:space="preserve"> choice, for example bowling or going to the cinema. </w:t>
      </w:r>
      <w:r w:rsidR="009756F7">
        <w:rPr>
          <w:rFonts w:ascii="Arial" w:hAnsi="Arial" w:cs="Arial"/>
        </w:rPr>
        <w:t>The young adults also invite speakers into the group to speak about topics related to mental health.</w:t>
      </w:r>
    </w:p>
    <w:p w:rsidR="00AD0CE2" w:rsidRPr="003531E1" w:rsidRDefault="003531E1" w:rsidP="00852F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445212" w:rsidRPr="00180711" w:rsidRDefault="00555402" w:rsidP="00852F9A">
      <w:pPr>
        <w:rPr>
          <w:rFonts w:ascii="Arial" w:hAnsi="Arial" w:cs="Arial"/>
        </w:rPr>
      </w:pPr>
      <w:r>
        <w:rPr>
          <w:rFonts w:ascii="Arial" w:hAnsi="Arial" w:cs="Arial"/>
          <w:b/>
        </w:rPr>
        <w:t>Role Title</w:t>
      </w:r>
      <w:r w:rsidR="00445212">
        <w:rPr>
          <w:rFonts w:ascii="Arial" w:hAnsi="Arial" w:cs="Arial"/>
          <w:b/>
        </w:rPr>
        <w:t xml:space="preserve">:  </w:t>
      </w:r>
      <w:r w:rsidR="003531E1">
        <w:rPr>
          <w:rFonts w:ascii="Arial" w:hAnsi="Arial" w:cs="Arial"/>
        </w:rPr>
        <w:t>Peer Support</w:t>
      </w:r>
      <w:r w:rsidR="001E440E">
        <w:rPr>
          <w:rFonts w:ascii="Arial" w:hAnsi="Arial" w:cs="Arial"/>
        </w:rPr>
        <w:t xml:space="preserve"> </w:t>
      </w:r>
      <w:r w:rsidR="008D134A">
        <w:rPr>
          <w:rFonts w:ascii="Arial" w:hAnsi="Arial" w:cs="Arial"/>
        </w:rPr>
        <w:t>Group Assistant</w:t>
      </w:r>
    </w:p>
    <w:p w:rsidR="00445212" w:rsidRDefault="00445212" w:rsidP="00852F9A">
      <w:pPr>
        <w:rPr>
          <w:rFonts w:ascii="Arial" w:hAnsi="Arial" w:cs="Arial"/>
          <w:b/>
        </w:rPr>
      </w:pPr>
    </w:p>
    <w:p w:rsidR="00852F9A" w:rsidRPr="00073CA7" w:rsidRDefault="00852F9A" w:rsidP="00852F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Day &amp; Time:  </w:t>
      </w:r>
      <w:r w:rsidR="008F0BC8" w:rsidRPr="008F0BC8">
        <w:rPr>
          <w:rFonts w:ascii="Arial" w:hAnsi="Arial" w:cs="Arial"/>
        </w:rPr>
        <w:t>Once a week:</w:t>
      </w:r>
      <w:r w:rsidR="008F0BC8">
        <w:rPr>
          <w:rFonts w:ascii="Arial" w:hAnsi="Arial" w:cs="Arial"/>
          <w:b/>
        </w:rPr>
        <w:t xml:space="preserve"> </w:t>
      </w:r>
      <w:r w:rsidR="009756F7">
        <w:rPr>
          <w:rFonts w:ascii="Arial" w:hAnsi="Arial" w:cs="Arial"/>
        </w:rPr>
        <w:t>Wednesday</w:t>
      </w:r>
      <w:r w:rsidR="003531E1">
        <w:rPr>
          <w:rFonts w:ascii="Arial" w:hAnsi="Arial" w:cs="Arial"/>
        </w:rPr>
        <w:t xml:space="preserve"> </w:t>
      </w:r>
      <w:r w:rsidR="009756F7">
        <w:rPr>
          <w:rFonts w:ascii="Arial" w:hAnsi="Arial" w:cs="Arial"/>
        </w:rPr>
        <w:t>4</w:t>
      </w:r>
      <w:r w:rsidR="00F660E0">
        <w:rPr>
          <w:rFonts w:ascii="Arial" w:hAnsi="Arial" w:cs="Arial"/>
        </w:rPr>
        <w:t xml:space="preserve">pm </w:t>
      </w:r>
      <w:r w:rsidR="009756F7">
        <w:rPr>
          <w:rFonts w:ascii="Arial" w:hAnsi="Arial" w:cs="Arial"/>
        </w:rPr>
        <w:t>–</w:t>
      </w:r>
      <w:r w:rsidR="00F660E0">
        <w:rPr>
          <w:rFonts w:ascii="Arial" w:hAnsi="Arial" w:cs="Arial"/>
        </w:rPr>
        <w:t xml:space="preserve"> </w:t>
      </w:r>
      <w:r w:rsidR="009756F7">
        <w:rPr>
          <w:rFonts w:ascii="Arial" w:hAnsi="Arial" w:cs="Arial"/>
        </w:rPr>
        <w:t>6.30</w:t>
      </w:r>
      <w:r w:rsidR="00F660E0">
        <w:rPr>
          <w:rFonts w:ascii="Arial" w:hAnsi="Arial" w:cs="Arial"/>
        </w:rPr>
        <w:t xml:space="preserve">pm </w:t>
      </w:r>
      <w:bookmarkStart w:id="0" w:name="_GoBack"/>
      <w:bookmarkEnd w:id="0"/>
    </w:p>
    <w:p w:rsidR="00F66998" w:rsidRDefault="00F66998" w:rsidP="00852F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deadline: </w:t>
      </w:r>
      <w:r w:rsidR="009756F7">
        <w:rPr>
          <w:rFonts w:ascii="Arial" w:hAnsi="Arial" w:cs="Arial"/>
        </w:rPr>
        <w:t>Wednesday 5</w:t>
      </w:r>
      <w:r w:rsidR="009756F7" w:rsidRPr="009756F7">
        <w:rPr>
          <w:rFonts w:ascii="Arial" w:hAnsi="Arial" w:cs="Arial"/>
          <w:vertAlign w:val="superscript"/>
        </w:rPr>
        <w:t>th</w:t>
      </w:r>
      <w:r w:rsidR="009756F7">
        <w:rPr>
          <w:rFonts w:ascii="Arial" w:hAnsi="Arial" w:cs="Arial"/>
        </w:rPr>
        <w:t xml:space="preserve"> June</w:t>
      </w:r>
      <w:r w:rsidR="00F660E0">
        <w:rPr>
          <w:rFonts w:ascii="Arial" w:hAnsi="Arial" w:cs="Arial"/>
        </w:rPr>
        <w:t xml:space="preserve"> </w:t>
      </w:r>
      <w:r w:rsidR="009756F7">
        <w:rPr>
          <w:rFonts w:ascii="Arial" w:hAnsi="Arial" w:cs="Arial"/>
        </w:rPr>
        <w:t>2019</w:t>
      </w:r>
    </w:p>
    <w:p w:rsidR="00B4103D" w:rsidRPr="00F66998" w:rsidRDefault="00B4103D" w:rsidP="00852F9A">
      <w:pPr>
        <w:rPr>
          <w:rFonts w:ascii="Arial" w:hAnsi="Arial" w:cs="Arial"/>
        </w:rPr>
      </w:pPr>
      <w:proofErr w:type="gramStart"/>
      <w:r w:rsidRPr="00B4103D">
        <w:rPr>
          <w:rFonts w:ascii="Arial" w:hAnsi="Arial" w:cs="Arial"/>
          <w:b/>
        </w:rPr>
        <w:t>Expected interview date:</w:t>
      </w:r>
      <w:r>
        <w:rPr>
          <w:rFonts w:ascii="Arial" w:hAnsi="Arial" w:cs="Arial"/>
        </w:rPr>
        <w:t xml:space="preserve"> Tuesday 11</w:t>
      </w:r>
      <w:r w:rsidRPr="00B410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  <w:proofErr w:type="gramEnd"/>
      <w:r>
        <w:rPr>
          <w:rFonts w:ascii="Arial" w:hAnsi="Arial" w:cs="Arial"/>
        </w:rPr>
        <w:t xml:space="preserve">  </w:t>
      </w:r>
    </w:p>
    <w:p w:rsidR="00F66998" w:rsidRDefault="00F66998" w:rsidP="00852F9A">
      <w:pPr>
        <w:rPr>
          <w:rFonts w:ascii="Arial" w:hAnsi="Arial" w:cs="Arial"/>
          <w:b/>
        </w:rPr>
      </w:pPr>
    </w:p>
    <w:p w:rsidR="00852F9A" w:rsidRDefault="00852F9A" w:rsidP="00852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 of Volunteer Role:</w:t>
      </w:r>
    </w:p>
    <w:p w:rsidR="00462DDE" w:rsidRDefault="003531E1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support the young </w:t>
      </w:r>
      <w:r w:rsidR="009756F7">
        <w:rPr>
          <w:rFonts w:ascii="Arial" w:hAnsi="Arial" w:cs="Arial"/>
        </w:rPr>
        <w:t>adults</w:t>
      </w:r>
      <w:r>
        <w:rPr>
          <w:rFonts w:ascii="Arial" w:hAnsi="Arial" w:cs="Arial"/>
        </w:rPr>
        <w:t xml:space="preserve"> in the peer support group to communicate with each other, increasing their confidence and wellbeing.</w:t>
      </w:r>
      <w:proofErr w:type="gramEnd"/>
      <w:r>
        <w:rPr>
          <w:rFonts w:ascii="Arial" w:hAnsi="Arial" w:cs="Arial"/>
        </w:rPr>
        <w:t xml:space="preserve"> </w:t>
      </w:r>
    </w:p>
    <w:p w:rsidR="003531E1" w:rsidRDefault="003531E1" w:rsidP="00852F9A">
      <w:pPr>
        <w:rPr>
          <w:rFonts w:ascii="Arial" w:hAnsi="Arial" w:cs="Arial"/>
        </w:rPr>
      </w:pPr>
    </w:p>
    <w:p w:rsidR="00462DDE" w:rsidRDefault="00462DDE" w:rsidP="00852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Tasks:</w:t>
      </w:r>
    </w:p>
    <w:p w:rsidR="00462DDE" w:rsidRDefault="00462DDE" w:rsidP="00852F9A">
      <w:pPr>
        <w:rPr>
          <w:rFonts w:ascii="Arial" w:hAnsi="Arial" w:cs="Arial"/>
          <w:b/>
        </w:rPr>
      </w:pPr>
    </w:p>
    <w:p w:rsidR="009E32EF" w:rsidRPr="009E32EF" w:rsidRDefault="00E21C5A" w:rsidP="009E32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meet with the </w:t>
      </w:r>
      <w:r w:rsidR="003531E1">
        <w:rPr>
          <w:rFonts w:ascii="Arial" w:hAnsi="Arial" w:cs="Arial"/>
        </w:rPr>
        <w:t>facilitator</w:t>
      </w:r>
      <w:r w:rsidR="009E32EF" w:rsidRPr="009E32EF">
        <w:rPr>
          <w:rFonts w:ascii="Arial" w:hAnsi="Arial" w:cs="Arial"/>
        </w:rPr>
        <w:t xml:space="preserve"> </w:t>
      </w:r>
      <w:r w:rsidR="00555402">
        <w:rPr>
          <w:rFonts w:ascii="Arial" w:hAnsi="Arial" w:cs="Arial"/>
        </w:rPr>
        <w:t>before the start of the session</w:t>
      </w:r>
    </w:p>
    <w:p w:rsidR="009E32EF" w:rsidRPr="009E32EF" w:rsidRDefault="009E32EF" w:rsidP="009E32EF">
      <w:pPr>
        <w:numPr>
          <w:ilvl w:val="0"/>
          <w:numId w:val="1"/>
        </w:numPr>
        <w:rPr>
          <w:rFonts w:ascii="Arial" w:hAnsi="Arial" w:cs="Arial"/>
        </w:rPr>
      </w:pPr>
      <w:r w:rsidRPr="009E32EF">
        <w:rPr>
          <w:rFonts w:ascii="Arial" w:hAnsi="Arial" w:cs="Arial"/>
        </w:rPr>
        <w:t xml:space="preserve">To support </w:t>
      </w:r>
      <w:r w:rsidR="004C26F2">
        <w:rPr>
          <w:rFonts w:ascii="Arial" w:hAnsi="Arial" w:cs="Arial"/>
        </w:rPr>
        <w:t>clients</w:t>
      </w:r>
      <w:r w:rsidRPr="009E32EF">
        <w:rPr>
          <w:rFonts w:ascii="Arial" w:hAnsi="Arial" w:cs="Arial"/>
        </w:rPr>
        <w:t xml:space="preserve"> </w:t>
      </w:r>
      <w:r w:rsidR="003531E1">
        <w:rPr>
          <w:rFonts w:ascii="Arial" w:hAnsi="Arial" w:cs="Arial"/>
        </w:rPr>
        <w:t xml:space="preserve">throughout the session with any additional </w:t>
      </w:r>
      <w:r w:rsidRPr="009E32EF">
        <w:rPr>
          <w:rFonts w:ascii="Arial" w:hAnsi="Arial" w:cs="Arial"/>
        </w:rPr>
        <w:t>needs</w:t>
      </w:r>
      <w:r w:rsidR="003531E1">
        <w:rPr>
          <w:rFonts w:ascii="Arial" w:hAnsi="Arial" w:cs="Arial"/>
        </w:rPr>
        <w:t xml:space="preserve"> or emotional difficulties. </w:t>
      </w:r>
    </w:p>
    <w:p w:rsidR="009E32EF" w:rsidRPr="009E32EF" w:rsidRDefault="008B7127" w:rsidP="009E32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support </w:t>
      </w:r>
      <w:r w:rsidR="003531E1">
        <w:rPr>
          <w:rFonts w:ascii="Arial" w:hAnsi="Arial" w:cs="Arial"/>
        </w:rPr>
        <w:t xml:space="preserve">the young </w:t>
      </w:r>
      <w:r w:rsidR="009756F7">
        <w:rPr>
          <w:rFonts w:ascii="Arial" w:hAnsi="Arial" w:cs="Arial"/>
        </w:rPr>
        <w:t>adults</w:t>
      </w:r>
      <w:r w:rsidR="00353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tasks undertaken during the sessions</w:t>
      </w:r>
    </w:p>
    <w:p w:rsidR="009E32EF" w:rsidRPr="008B7127" w:rsidRDefault="009E32EF" w:rsidP="008B7127">
      <w:pPr>
        <w:numPr>
          <w:ilvl w:val="0"/>
          <w:numId w:val="1"/>
        </w:numPr>
        <w:rPr>
          <w:rFonts w:ascii="Arial" w:hAnsi="Arial" w:cs="Arial"/>
        </w:rPr>
      </w:pPr>
      <w:r w:rsidRPr="009E32EF">
        <w:rPr>
          <w:rFonts w:ascii="Arial" w:hAnsi="Arial" w:cs="Arial"/>
        </w:rPr>
        <w:t>To support th</w:t>
      </w:r>
      <w:r w:rsidR="00E21C5A">
        <w:rPr>
          <w:rFonts w:ascii="Arial" w:hAnsi="Arial" w:cs="Arial"/>
        </w:rPr>
        <w:t xml:space="preserve">e </w:t>
      </w:r>
      <w:r w:rsidR="003531E1">
        <w:rPr>
          <w:rFonts w:ascii="Arial" w:hAnsi="Arial" w:cs="Arial"/>
        </w:rPr>
        <w:t>facilitator</w:t>
      </w:r>
      <w:r w:rsidRPr="009E32EF">
        <w:rPr>
          <w:rFonts w:ascii="Arial" w:hAnsi="Arial" w:cs="Arial"/>
        </w:rPr>
        <w:t xml:space="preserve"> in session delivery</w:t>
      </w:r>
      <w:r w:rsidRPr="008B7127">
        <w:rPr>
          <w:rFonts w:ascii="Arial" w:hAnsi="Arial" w:cs="Arial"/>
        </w:rPr>
        <w:t xml:space="preserve"> </w:t>
      </w:r>
    </w:p>
    <w:p w:rsidR="00462DDE" w:rsidRPr="00462DDE" w:rsidRDefault="00462DDE" w:rsidP="00852F9A">
      <w:pPr>
        <w:rPr>
          <w:rFonts w:ascii="Arial" w:hAnsi="Arial" w:cs="Arial"/>
        </w:rPr>
      </w:pPr>
    </w:p>
    <w:p w:rsidR="00445212" w:rsidRDefault="00445212" w:rsidP="00852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Required:</w:t>
      </w:r>
    </w:p>
    <w:p w:rsidR="00445212" w:rsidRDefault="008F0BC8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Ability and enthusiasm to engage with </w:t>
      </w:r>
      <w:r w:rsidR="003531E1">
        <w:rPr>
          <w:rFonts w:ascii="Arial" w:hAnsi="Arial" w:cs="Arial"/>
        </w:rPr>
        <w:t>the group.</w:t>
      </w:r>
      <w:proofErr w:type="gramEnd"/>
    </w:p>
    <w:p w:rsidR="00445212" w:rsidRDefault="00445212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Empathy and patience to support </w:t>
      </w:r>
      <w:r w:rsidR="008F0BC8">
        <w:rPr>
          <w:rFonts w:ascii="Arial" w:hAnsi="Arial" w:cs="Arial"/>
        </w:rPr>
        <w:t xml:space="preserve">young </w:t>
      </w:r>
      <w:r w:rsidR="009756F7">
        <w:rPr>
          <w:rFonts w:ascii="Arial" w:hAnsi="Arial" w:cs="Arial"/>
        </w:rPr>
        <w:t>adults</w:t>
      </w:r>
      <w:r w:rsidR="00C03BB6">
        <w:rPr>
          <w:rFonts w:ascii="Arial" w:hAnsi="Arial" w:cs="Arial"/>
        </w:rPr>
        <w:t xml:space="preserve"> with mental</w:t>
      </w:r>
      <w:r w:rsidR="000A04D4">
        <w:rPr>
          <w:rFonts w:ascii="Arial" w:hAnsi="Arial" w:cs="Arial"/>
        </w:rPr>
        <w:t xml:space="preserve"> ill health</w:t>
      </w:r>
      <w:r>
        <w:rPr>
          <w:rFonts w:ascii="Arial" w:hAnsi="Arial" w:cs="Arial"/>
        </w:rPr>
        <w:t>.</w:t>
      </w:r>
      <w:proofErr w:type="gramEnd"/>
    </w:p>
    <w:p w:rsidR="00445212" w:rsidRDefault="00C03BB6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f</w:t>
      </w:r>
      <w:r w:rsidR="00445212">
        <w:rPr>
          <w:rFonts w:ascii="Arial" w:hAnsi="Arial" w:cs="Arial"/>
        </w:rPr>
        <w:t>lexible and professional manner.</w:t>
      </w:r>
      <w:proofErr w:type="gramEnd"/>
    </w:p>
    <w:p w:rsidR="001E440E" w:rsidRDefault="009E32EF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Ability to take direction from the </w:t>
      </w:r>
      <w:r w:rsidR="008F0BC8">
        <w:rPr>
          <w:rFonts w:ascii="Arial" w:hAnsi="Arial" w:cs="Arial"/>
        </w:rPr>
        <w:t>coordinator.</w:t>
      </w:r>
      <w:proofErr w:type="gramEnd"/>
    </w:p>
    <w:p w:rsidR="008F0BC8" w:rsidRDefault="008F0BC8" w:rsidP="00852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Experience working with young </w:t>
      </w:r>
      <w:r w:rsidR="009756F7">
        <w:rPr>
          <w:rFonts w:ascii="Arial" w:hAnsi="Arial" w:cs="Arial"/>
        </w:rPr>
        <w:t>adults</w:t>
      </w:r>
      <w:r>
        <w:rPr>
          <w:rFonts w:ascii="Arial" w:hAnsi="Arial" w:cs="Arial"/>
        </w:rPr>
        <w:t xml:space="preserve">. </w:t>
      </w:r>
    </w:p>
    <w:p w:rsidR="008F0BC8" w:rsidRDefault="008F0BC8" w:rsidP="00852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mental health issues facing young </w:t>
      </w:r>
      <w:r w:rsidR="009756F7">
        <w:rPr>
          <w:rFonts w:ascii="Arial" w:hAnsi="Arial" w:cs="Arial"/>
        </w:rPr>
        <w:t>adults</w:t>
      </w:r>
      <w:r>
        <w:rPr>
          <w:rFonts w:ascii="Arial" w:hAnsi="Arial" w:cs="Arial"/>
        </w:rPr>
        <w:t>.</w:t>
      </w:r>
    </w:p>
    <w:p w:rsidR="00645614" w:rsidRDefault="00645614" w:rsidP="00852F9A">
      <w:pPr>
        <w:rPr>
          <w:rFonts w:ascii="Arial" w:hAnsi="Arial" w:cs="Arial"/>
          <w:b/>
        </w:rPr>
      </w:pPr>
    </w:p>
    <w:p w:rsidR="00445212" w:rsidRDefault="00445212" w:rsidP="00852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of work:</w:t>
      </w:r>
    </w:p>
    <w:p w:rsidR="00445212" w:rsidRDefault="003531E1" w:rsidP="00852F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York Mind, </w:t>
      </w:r>
      <w:proofErr w:type="spellStart"/>
      <w:r>
        <w:rPr>
          <w:rFonts w:ascii="Arial" w:hAnsi="Arial" w:cs="Arial"/>
        </w:rPr>
        <w:t>Highcliffe</w:t>
      </w:r>
      <w:proofErr w:type="spellEnd"/>
      <w:r>
        <w:rPr>
          <w:rFonts w:ascii="Arial" w:hAnsi="Arial" w:cs="Arial"/>
        </w:rPr>
        <w:t xml:space="preserve"> House, </w:t>
      </w:r>
      <w:proofErr w:type="spellStart"/>
      <w:r>
        <w:rPr>
          <w:rFonts w:ascii="Arial" w:hAnsi="Arial" w:cs="Arial"/>
        </w:rPr>
        <w:t>Highcliffe</w:t>
      </w:r>
      <w:proofErr w:type="spellEnd"/>
      <w:r>
        <w:rPr>
          <w:rFonts w:ascii="Arial" w:hAnsi="Arial" w:cs="Arial"/>
        </w:rPr>
        <w:t xml:space="preserve"> Court, YO30 6BP.</w:t>
      </w:r>
      <w:proofErr w:type="gramEnd"/>
    </w:p>
    <w:p w:rsidR="00607EEB" w:rsidRDefault="00607EEB" w:rsidP="00852F9A">
      <w:pPr>
        <w:rPr>
          <w:rFonts w:ascii="Arial" w:hAnsi="Arial" w:cs="Arial"/>
          <w:b/>
        </w:rPr>
      </w:pPr>
    </w:p>
    <w:p w:rsidR="00445212" w:rsidRDefault="00445212" w:rsidP="00852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Boundaries of Role:</w:t>
      </w:r>
    </w:p>
    <w:p w:rsidR="00445212" w:rsidRDefault="001E440E" w:rsidP="00852F9A">
      <w:pPr>
        <w:rPr>
          <w:rFonts w:ascii="Arial" w:hAnsi="Arial" w:cs="Arial"/>
        </w:rPr>
      </w:pPr>
      <w:r>
        <w:rPr>
          <w:rFonts w:ascii="Arial" w:hAnsi="Arial" w:cs="Arial"/>
        </w:rPr>
        <w:t>To work within York Mind’s</w:t>
      </w:r>
      <w:r w:rsidR="00445212">
        <w:rPr>
          <w:rFonts w:ascii="Arial" w:hAnsi="Arial" w:cs="Arial"/>
        </w:rPr>
        <w:t xml:space="preserve"> confidentiality policy.</w:t>
      </w:r>
    </w:p>
    <w:p w:rsidR="00F32BCE" w:rsidRPr="00F32BCE" w:rsidRDefault="00445212" w:rsidP="00852F9A">
      <w:pPr>
        <w:rPr>
          <w:rFonts w:ascii="Arial" w:hAnsi="Arial" w:cs="Arial"/>
        </w:rPr>
      </w:pPr>
      <w:r>
        <w:rPr>
          <w:rFonts w:ascii="Arial" w:hAnsi="Arial" w:cs="Arial"/>
        </w:rPr>
        <w:t>Awareness of profe</w:t>
      </w:r>
      <w:r w:rsidR="0060628C">
        <w:rPr>
          <w:rFonts w:ascii="Arial" w:hAnsi="Arial" w:cs="Arial"/>
        </w:rPr>
        <w:t>ssional boundaries with clients at all times.</w:t>
      </w:r>
    </w:p>
    <w:sectPr w:rsidR="00F32BCE" w:rsidRPr="00F32BC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1C" w:rsidRDefault="002A791C" w:rsidP="009326F5">
      <w:r>
        <w:separator/>
      </w:r>
    </w:p>
  </w:endnote>
  <w:endnote w:type="continuationSeparator" w:id="0">
    <w:p w:rsidR="002A791C" w:rsidRDefault="002A791C" w:rsidP="009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1C" w:rsidRDefault="002A791C" w:rsidP="009326F5">
      <w:r>
        <w:separator/>
      </w:r>
    </w:p>
  </w:footnote>
  <w:footnote w:type="continuationSeparator" w:id="0">
    <w:p w:rsidR="002A791C" w:rsidRDefault="002A791C" w:rsidP="0093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F5" w:rsidRDefault="008F0BC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-139065</wp:posOffset>
          </wp:positionV>
          <wp:extent cx="1514475" cy="1126490"/>
          <wp:effectExtent l="0" t="0" r="9525" b="0"/>
          <wp:wrapTight wrapText="bothSides">
            <wp:wrapPolygon edited="0">
              <wp:start x="0" y="0"/>
              <wp:lineTo x="0" y="21186"/>
              <wp:lineTo x="21464" y="21186"/>
              <wp:lineTo x="21464" y="0"/>
              <wp:lineTo x="0" y="0"/>
            </wp:wrapPolygon>
          </wp:wrapTight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5CA"/>
    <w:multiLevelType w:val="hybridMultilevel"/>
    <w:tmpl w:val="D66A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A"/>
    <w:rsid w:val="00073CA7"/>
    <w:rsid w:val="000A04D4"/>
    <w:rsid w:val="000C3C3C"/>
    <w:rsid w:val="00145DE4"/>
    <w:rsid w:val="00180711"/>
    <w:rsid w:val="001E440E"/>
    <w:rsid w:val="001F3B9E"/>
    <w:rsid w:val="00226D6F"/>
    <w:rsid w:val="002A791C"/>
    <w:rsid w:val="003531E1"/>
    <w:rsid w:val="004065F6"/>
    <w:rsid w:val="00414678"/>
    <w:rsid w:val="00445212"/>
    <w:rsid w:val="00462DDE"/>
    <w:rsid w:val="004A6B5E"/>
    <w:rsid w:val="004C26F2"/>
    <w:rsid w:val="004E7442"/>
    <w:rsid w:val="00507B2F"/>
    <w:rsid w:val="00510561"/>
    <w:rsid w:val="00555402"/>
    <w:rsid w:val="005D114C"/>
    <w:rsid w:val="0060628C"/>
    <w:rsid w:val="00607EEB"/>
    <w:rsid w:val="00645614"/>
    <w:rsid w:val="0079789E"/>
    <w:rsid w:val="00852F9A"/>
    <w:rsid w:val="00867CD3"/>
    <w:rsid w:val="008B7127"/>
    <w:rsid w:val="008C4452"/>
    <w:rsid w:val="008D134A"/>
    <w:rsid w:val="008F0BC8"/>
    <w:rsid w:val="00920D1C"/>
    <w:rsid w:val="009326F5"/>
    <w:rsid w:val="00940669"/>
    <w:rsid w:val="009756F7"/>
    <w:rsid w:val="009759FC"/>
    <w:rsid w:val="009E32EF"/>
    <w:rsid w:val="00A11A38"/>
    <w:rsid w:val="00A63144"/>
    <w:rsid w:val="00AB358F"/>
    <w:rsid w:val="00AD0CE2"/>
    <w:rsid w:val="00B4103D"/>
    <w:rsid w:val="00BD715F"/>
    <w:rsid w:val="00C03BB6"/>
    <w:rsid w:val="00D11BBD"/>
    <w:rsid w:val="00D26BB0"/>
    <w:rsid w:val="00D64D3F"/>
    <w:rsid w:val="00E21C5A"/>
    <w:rsid w:val="00F15B55"/>
    <w:rsid w:val="00F32BCE"/>
    <w:rsid w:val="00F4723A"/>
    <w:rsid w:val="00F660E0"/>
    <w:rsid w:val="00F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6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26F5"/>
    <w:rPr>
      <w:sz w:val="24"/>
      <w:szCs w:val="24"/>
    </w:rPr>
  </w:style>
  <w:style w:type="paragraph" w:styleId="Footer">
    <w:name w:val="footer"/>
    <w:basedOn w:val="Normal"/>
    <w:link w:val="FooterChar"/>
    <w:rsid w:val="009326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2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6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26F5"/>
    <w:rPr>
      <w:sz w:val="24"/>
      <w:szCs w:val="24"/>
    </w:rPr>
  </w:style>
  <w:style w:type="paragraph" w:styleId="Footer">
    <w:name w:val="footer"/>
    <w:basedOn w:val="Normal"/>
    <w:link w:val="FooterChar"/>
    <w:rsid w:val="009326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2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766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07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24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 – Computer Club Volunteer</vt:lpstr>
    </vt:vector>
  </TitlesOfParts>
  <Company>Our Celebration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– Computer Club Volunteer</dc:title>
  <dc:creator>dianebenson</dc:creator>
  <cp:lastModifiedBy>Robert Ferguson</cp:lastModifiedBy>
  <cp:revision>3</cp:revision>
  <cp:lastPrinted>2010-07-06T10:50:00Z</cp:lastPrinted>
  <dcterms:created xsi:type="dcterms:W3CDTF">2019-05-20T14:31:00Z</dcterms:created>
  <dcterms:modified xsi:type="dcterms:W3CDTF">2019-05-20T14:46:00Z</dcterms:modified>
</cp:coreProperties>
</file>